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2C0C9398" w:rsidR="00082F5F" w:rsidRPr="009545A1" w:rsidRDefault="00F97392" w:rsidP="00082F5F">
      <w:pPr>
        <w:jc w:val="center"/>
        <w:rPr>
          <w:rFonts w:ascii="Times New Roman" w:hAnsi="Times New Roman" w:cs="Times New Roman"/>
          <w:b/>
          <w:bCs/>
          <w:sz w:val="26"/>
          <w:szCs w:val="26"/>
        </w:rPr>
      </w:pPr>
      <w:r>
        <w:rPr>
          <w:rFonts w:ascii="Times New Roman" w:hAnsi="Times New Roman" w:cs="Times New Roman"/>
          <w:b/>
          <w:bCs/>
          <w:sz w:val="26"/>
          <w:szCs w:val="26"/>
        </w:rPr>
        <w:t>MERDİVEN KULLANMA TALİMATI</w:t>
      </w:r>
    </w:p>
    <w:p w14:paraId="7255ED3E" w14:textId="5CF844C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1. AMAÇ:</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 xml:space="preserve">Bu talimat Ağrı İbrahim Çeçen Üniversitesi yerleşkelerinde, </w:t>
      </w:r>
      <w:r w:rsidR="00F97392">
        <w:rPr>
          <w:rStyle w:val="FontStyle97"/>
          <w:rFonts w:ascii="Times New Roman" w:hAnsi="Times New Roman" w:cs="Times New Roman"/>
          <w:sz w:val="22"/>
          <w:szCs w:val="22"/>
        </w:rPr>
        <w:t xml:space="preserve">merdiven kullanan </w:t>
      </w:r>
      <w:r w:rsidR="00834FE2" w:rsidRPr="009545A1">
        <w:rPr>
          <w:rStyle w:val="FontStyle97"/>
          <w:rFonts w:ascii="Times New Roman" w:hAnsi="Times New Roman" w:cs="Times New Roman"/>
          <w:sz w:val="22"/>
          <w:szCs w:val="22"/>
        </w:rPr>
        <w:t>çalışanların</w:t>
      </w:r>
      <w:r w:rsidRPr="009545A1">
        <w:rPr>
          <w:rStyle w:val="FontStyle97"/>
          <w:rFonts w:ascii="Times New Roman" w:hAnsi="Times New Roman" w:cs="Times New Roman"/>
          <w:sz w:val="22"/>
          <w:szCs w:val="22"/>
        </w:rPr>
        <w:t xml:space="preserve"> kendisi </w:t>
      </w:r>
      <w:r w:rsidR="00BD7550" w:rsidRPr="009545A1">
        <w:rPr>
          <w:rStyle w:val="FontStyle97"/>
          <w:rFonts w:ascii="Times New Roman" w:hAnsi="Times New Roman" w:cs="Times New Roman"/>
          <w:sz w:val="22"/>
          <w:szCs w:val="22"/>
        </w:rPr>
        <w:t>ile</w:t>
      </w:r>
      <w:r w:rsidRPr="009545A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21179894"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2. KAPSAM:</w:t>
      </w:r>
      <w:r w:rsidRPr="009545A1">
        <w:rPr>
          <w:rStyle w:val="FontStyle97"/>
          <w:rFonts w:ascii="Times New Roman" w:hAnsi="Times New Roman" w:cs="Times New Roman"/>
          <w:sz w:val="22"/>
          <w:szCs w:val="22"/>
        </w:rPr>
        <w:t xml:space="preserve"> Bu talimat Ağrı İbrahim Çeçen Üniversitesi yerleşkelerinde</w:t>
      </w:r>
      <w:r w:rsidR="00834FE2" w:rsidRPr="009545A1">
        <w:rPr>
          <w:rStyle w:val="FontStyle97"/>
          <w:rFonts w:ascii="Times New Roman" w:hAnsi="Times New Roman" w:cs="Times New Roman"/>
          <w:sz w:val="22"/>
          <w:szCs w:val="22"/>
        </w:rPr>
        <w:t xml:space="preserve"> </w:t>
      </w:r>
      <w:r w:rsidR="008C48AB">
        <w:rPr>
          <w:rStyle w:val="FontStyle97"/>
          <w:rFonts w:ascii="Times New Roman" w:hAnsi="Times New Roman" w:cs="Times New Roman"/>
          <w:sz w:val="22"/>
          <w:szCs w:val="22"/>
        </w:rPr>
        <w:t>merdiven</w:t>
      </w:r>
      <w:r w:rsidR="001A070A">
        <w:rPr>
          <w:rStyle w:val="FontStyle97"/>
          <w:rFonts w:ascii="Times New Roman" w:hAnsi="Times New Roman" w:cs="Times New Roman"/>
          <w:sz w:val="22"/>
          <w:szCs w:val="22"/>
        </w:rPr>
        <w:t xml:space="preserve"> kullanan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 xml:space="preserve">personellerin </w:t>
      </w:r>
      <w:r w:rsidRPr="009545A1">
        <w:rPr>
          <w:rStyle w:val="FontStyle97"/>
          <w:rFonts w:ascii="Times New Roman" w:hAnsi="Times New Roman" w:cs="Times New Roman"/>
          <w:sz w:val="22"/>
          <w:szCs w:val="22"/>
        </w:rPr>
        <w:t>sorumlulukları</w:t>
      </w:r>
      <w:r w:rsidR="00BD7550" w:rsidRPr="009545A1">
        <w:rPr>
          <w:rStyle w:val="FontStyle97"/>
          <w:rFonts w:ascii="Times New Roman" w:hAnsi="Times New Roman" w:cs="Times New Roman"/>
          <w:sz w:val="22"/>
          <w:szCs w:val="22"/>
        </w:rPr>
        <w:t>nı</w:t>
      </w:r>
      <w:r w:rsidRPr="009545A1">
        <w:rPr>
          <w:rStyle w:val="FontStyle97"/>
          <w:rFonts w:ascii="Times New Roman" w:hAnsi="Times New Roman" w:cs="Times New Roman"/>
          <w:sz w:val="22"/>
          <w:szCs w:val="22"/>
        </w:rPr>
        <w:t xml:space="preserve"> ve emniyet tedbirlerini kapsar</w:t>
      </w:r>
      <w:r w:rsidRPr="009545A1">
        <w:rPr>
          <w:rStyle w:val="FontStyle97"/>
          <w:rFonts w:ascii="Times New Roman" w:hAnsi="Times New Roman" w:cs="Times New Roman"/>
          <w:b/>
          <w:sz w:val="22"/>
          <w:szCs w:val="22"/>
        </w:rPr>
        <w:t xml:space="preserve">.  </w:t>
      </w:r>
    </w:p>
    <w:p w14:paraId="4A1DC359" w14:textId="7777777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3. YASAL DAYANAK:</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Bu talimat 6331 Sayılı İş Sağlığı ve Güvenliği Kanunu ile bağlı yönetmelik ve tebliğler,</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4. SORUMLULAR:</w:t>
      </w:r>
      <w:r w:rsidRPr="009545A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545A1">
        <w:rPr>
          <w:rStyle w:val="FontStyle97"/>
          <w:rFonts w:ascii="Times New Roman" w:hAnsi="Times New Roman" w:cs="Times New Roman"/>
          <w:sz w:val="22"/>
          <w:szCs w:val="22"/>
        </w:rPr>
        <w:t xml:space="preserve">ilgili </w:t>
      </w:r>
      <w:r w:rsidR="00885D51" w:rsidRPr="009545A1">
        <w:rPr>
          <w:rStyle w:val="FontStyle97"/>
          <w:rFonts w:ascii="Times New Roman" w:hAnsi="Times New Roman" w:cs="Times New Roman"/>
          <w:sz w:val="22"/>
          <w:szCs w:val="22"/>
        </w:rPr>
        <w:t>personeller</w:t>
      </w:r>
      <w:r w:rsidRPr="009545A1">
        <w:rPr>
          <w:rStyle w:val="FontStyle97"/>
          <w:rFonts w:ascii="Times New Roman" w:hAnsi="Times New Roman" w:cs="Times New Roman"/>
          <w:sz w:val="22"/>
          <w:szCs w:val="22"/>
        </w:rPr>
        <w:t xml:space="preserve"> sorumludur.</w:t>
      </w:r>
    </w:p>
    <w:p w14:paraId="10F4EA75" w14:textId="37D9237E" w:rsidR="00EC3216" w:rsidRDefault="00BB7C5C" w:rsidP="00FC28ED">
      <w:pPr>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5. UYGULAMA</w:t>
      </w:r>
    </w:p>
    <w:p w14:paraId="08CF76AD" w14:textId="77777777" w:rsidR="00F97392" w:rsidRPr="00F97392" w:rsidRDefault="00F97392" w:rsidP="00EC3216">
      <w:pPr>
        <w:spacing w:before="40"/>
        <w:jc w:val="both"/>
        <w:rPr>
          <w:rFonts w:ascii="Times New Roman" w:hAnsi="Times New Roman" w:cs="Times New Roman"/>
          <w:color w:val="FF0000"/>
        </w:rPr>
      </w:pPr>
      <w:r w:rsidRPr="00F97392">
        <w:rPr>
          <w:rFonts w:ascii="Times New Roman" w:hAnsi="Times New Roman" w:cs="Times New Roman"/>
          <w:b/>
          <w:bCs/>
          <w:color w:val="FF0000"/>
          <w:u w:val="single"/>
        </w:rPr>
        <w:t>Merdiven Basamakları:</w:t>
      </w:r>
      <w:r w:rsidRPr="00F97392">
        <w:rPr>
          <w:rFonts w:ascii="Times New Roman" w:hAnsi="Times New Roman" w:cs="Times New Roman"/>
          <w:color w:val="FF0000"/>
        </w:rPr>
        <w:t xml:space="preserve"> </w:t>
      </w:r>
    </w:p>
    <w:p w14:paraId="56804DEC" w14:textId="498F22DC" w:rsidR="00EA2247" w:rsidRPr="00F97392" w:rsidRDefault="001A070A" w:rsidP="00EC3216">
      <w:pPr>
        <w:spacing w:before="40"/>
        <w:jc w:val="both"/>
        <w:rPr>
          <w:rFonts w:ascii="Times New Roman" w:hAnsi="Times New Roman" w:cs="Times New Roman"/>
        </w:rPr>
      </w:pPr>
      <w:r>
        <w:rPr>
          <w:rFonts w:ascii="Times New Roman" w:hAnsi="Times New Roman" w:cs="Times New Roman"/>
        </w:rPr>
        <w:t>Ağrı İbrahim Çeçen Üniversitesi yerleşkelerinde şantiye alanı varsa m</w:t>
      </w:r>
      <w:r w:rsidR="00F97392" w:rsidRPr="00F97392">
        <w:rPr>
          <w:rFonts w:ascii="Times New Roman" w:hAnsi="Times New Roman" w:cs="Times New Roman"/>
        </w:rPr>
        <w:t>erdiven kolları ve basamakları için kullanılacak kereste en azından sağlam ve birinci sınıf çıralı çam cinsinden olacak, üzerinde çatlak, yarık, çürük ve bir santimetre çapından büyük budaklar bulunmayacaktır. Basamaklar en çok 30 cm. ve eşit aralıklı olacaktır.</w:t>
      </w:r>
    </w:p>
    <w:p w14:paraId="22AD767C" w14:textId="77777777" w:rsidR="00F97392" w:rsidRPr="00F97392" w:rsidRDefault="00F97392" w:rsidP="00EC3216">
      <w:pPr>
        <w:spacing w:before="40"/>
        <w:jc w:val="both"/>
        <w:rPr>
          <w:rFonts w:ascii="Times New Roman" w:hAnsi="Times New Roman" w:cs="Times New Roman"/>
          <w:b/>
          <w:bCs/>
          <w:color w:val="FF0000"/>
          <w:u w:val="single"/>
        </w:rPr>
      </w:pPr>
      <w:r w:rsidRPr="00F97392">
        <w:rPr>
          <w:rFonts w:ascii="Times New Roman" w:hAnsi="Times New Roman" w:cs="Times New Roman"/>
          <w:b/>
          <w:bCs/>
          <w:color w:val="FF0000"/>
          <w:u w:val="single"/>
        </w:rPr>
        <w:t>Basamak Zıvanaları:</w:t>
      </w:r>
    </w:p>
    <w:p w14:paraId="64F9C4E9" w14:textId="77777777" w:rsidR="00F97392" w:rsidRPr="00F97392" w:rsidRDefault="00F97392" w:rsidP="00F97392">
      <w:pPr>
        <w:pStyle w:val="ListeParagraf"/>
        <w:numPr>
          <w:ilvl w:val="0"/>
          <w:numId w:val="8"/>
        </w:numPr>
        <w:spacing w:before="40"/>
        <w:jc w:val="both"/>
        <w:rPr>
          <w:rFonts w:ascii="Times New Roman" w:hAnsi="Times New Roman" w:cs="Times New Roman"/>
        </w:rPr>
      </w:pPr>
      <w:r w:rsidRPr="00F97392">
        <w:rPr>
          <w:rFonts w:ascii="Times New Roman" w:hAnsi="Times New Roman" w:cs="Times New Roman"/>
        </w:rPr>
        <w:t xml:space="preserve">Sabit basamaklı el merdiveni ile seyyar merdivende, basamak zıvanaları ile zıvananın gireceği lambalarda aşağıdaki özellikler bulunacaktır. </w:t>
      </w:r>
    </w:p>
    <w:p w14:paraId="44A70316" w14:textId="77777777" w:rsidR="00F97392" w:rsidRPr="00F97392" w:rsidRDefault="00F97392" w:rsidP="00F97392">
      <w:pPr>
        <w:pStyle w:val="ListeParagraf"/>
        <w:numPr>
          <w:ilvl w:val="0"/>
          <w:numId w:val="8"/>
        </w:numPr>
        <w:spacing w:before="40"/>
        <w:jc w:val="both"/>
        <w:rPr>
          <w:rFonts w:ascii="Times New Roman" w:hAnsi="Times New Roman" w:cs="Times New Roman"/>
        </w:rPr>
      </w:pPr>
      <w:r w:rsidRPr="00F97392">
        <w:rPr>
          <w:rFonts w:ascii="Times New Roman" w:hAnsi="Times New Roman" w:cs="Times New Roman"/>
        </w:rPr>
        <w:t xml:space="preserve">Merdiven kolunda açılacak lamba ve basamak zıvana uzunlukları 2 santimetreden az, </w:t>
      </w:r>
    </w:p>
    <w:p w14:paraId="535EA243" w14:textId="743C3415" w:rsidR="00F97392" w:rsidRPr="00F97392" w:rsidRDefault="00F97392" w:rsidP="00F97392">
      <w:pPr>
        <w:pStyle w:val="ListeParagraf"/>
        <w:numPr>
          <w:ilvl w:val="0"/>
          <w:numId w:val="8"/>
        </w:numPr>
        <w:spacing w:before="40"/>
        <w:jc w:val="both"/>
        <w:rPr>
          <w:rFonts w:ascii="Times New Roman" w:hAnsi="Times New Roman" w:cs="Times New Roman"/>
        </w:rPr>
      </w:pPr>
      <w:r w:rsidRPr="00F97392">
        <w:rPr>
          <w:rFonts w:ascii="Times New Roman" w:hAnsi="Times New Roman" w:cs="Times New Roman"/>
        </w:rPr>
        <w:t>Kör delikler ve bunların zıvanaları 2,5 santimetre uzunluğundan ve 2 santimetre çapından küçük, olmayacaktır.</w:t>
      </w:r>
    </w:p>
    <w:p w14:paraId="7FD15EB8" w14:textId="77777777" w:rsidR="00F97392" w:rsidRPr="00F97392" w:rsidRDefault="00F97392" w:rsidP="00EC3216">
      <w:pPr>
        <w:spacing w:before="40"/>
        <w:jc w:val="both"/>
        <w:rPr>
          <w:rFonts w:ascii="Times New Roman" w:hAnsi="Times New Roman" w:cs="Times New Roman"/>
          <w:b/>
          <w:bCs/>
          <w:color w:val="FF0000"/>
          <w:u w:val="single"/>
        </w:rPr>
      </w:pPr>
      <w:r w:rsidRPr="00F97392">
        <w:rPr>
          <w:rFonts w:ascii="Times New Roman" w:hAnsi="Times New Roman" w:cs="Times New Roman"/>
          <w:b/>
          <w:bCs/>
          <w:color w:val="FF0000"/>
          <w:u w:val="single"/>
        </w:rPr>
        <w:t>Kusurlu Merdivenler:</w:t>
      </w:r>
    </w:p>
    <w:p w14:paraId="7523FBD7" w14:textId="580DCE7C"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 xml:space="preserve">Kusurlu merdivenler kullanılmayacaktır. Onarım amacı ile de olsa basamak altlarına takoz konulmayacaktır. Açılır kapanır el merdivenlerinde basamaklar kollara uygun boyutlarda cıvata ile bağlanacaktır. Cıvata başı ve somun ile ahşap arasına rondelâ konacak ve </w:t>
      </w:r>
      <w:r w:rsidRPr="00F97392">
        <w:rPr>
          <w:rFonts w:ascii="Times New Roman" w:hAnsi="Times New Roman" w:cs="Times New Roman"/>
        </w:rPr>
        <w:t>kontrasomun</w:t>
      </w:r>
      <w:r w:rsidRPr="00F97392">
        <w:rPr>
          <w:rFonts w:ascii="Times New Roman" w:hAnsi="Times New Roman" w:cs="Times New Roman"/>
        </w:rPr>
        <w:t xml:space="preserve"> kullanılacaktır.</w:t>
      </w:r>
    </w:p>
    <w:p w14:paraId="275B4A0B" w14:textId="77777777" w:rsidR="00F97392" w:rsidRPr="00F97392" w:rsidRDefault="00F97392" w:rsidP="00EC3216">
      <w:pPr>
        <w:spacing w:before="40"/>
        <w:jc w:val="both"/>
        <w:rPr>
          <w:rFonts w:ascii="Times New Roman" w:hAnsi="Times New Roman" w:cs="Times New Roman"/>
          <w:b/>
          <w:bCs/>
          <w:color w:val="FF0000"/>
          <w:u w:val="single"/>
        </w:rPr>
      </w:pPr>
      <w:r w:rsidRPr="00F97392">
        <w:rPr>
          <w:rFonts w:ascii="Times New Roman" w:hAnsi="Times New Roman" w:cs="Times New Roman"/>
          <w:b/>
          <w:bCs/>
          <w:color w:val="FF0000"/>
          <w:u w:val="single"/>
        </w:rPr>
        <w:t>El Merdivenleri:</w:t>
      </w:r>
    </w:p>
    <w:p w14:paraId="27AF150F" w14:textId="78FD455F"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El merdivenleri, kullanıldıkları yerlere, alt ve üst kısımları kaymayacak veya bu yerlerden kurtulmayacak şekilde yerleştirilecektir.</w:t>
      </w:r>
    </w:p>
    <w:p w14:paraId="299ACF63" w14:textId="77777777" w:rsidR="00F97392" w:rsidRPr="00F97392" w:rsidRDefault="00F97392" w:rsidP="00EC3216">
      <w:pPr>
        <w:spacing w:before="40"/>
        <w:jc w:val="both"/>
        <w:rPr>
          <w:rFonts w:ascii="Times New Roman" w:hAnsi="Times New Roman" w:cs="Times New Roman"/>
          <w:color w:val="FF0000"/>
        </w:rPr>
      </w:pPr>
      <w:r w:rsidRPr="00F97392">
        <w:rPr>
          <w:rFonts w:ascii="Times New Roman" w:hAnsi="Times New Roman" w:cs="Times New Roman"/>
          <w:b/>
          <w:bCs/>
          <w:color w:val="FF0000"/>
          <w:u w:val="single"/>
        </w:rPr>
        <w:t>Taşınır Merdivenler:</w:t>
      </w:r>
      <w:r w:rsidRPr="00F97392">
        <w:rPr>
          <w:rFonts w:ascii="Times New Roman" w:hAnsi="Times New Roman" w:cs="Times New Roman"/>
          <w:color w:val="FF0000"/>
        </w:rPr>
        <w:t xml:space="preserve"> </w:t>
      </w:r>
    </w:p>
    <w:p w14:paraId="496A2BD3" w14:textId="17FB48C4"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 xml:space="preserve">Taşınır merdivenlerde kollar, orta yerinden, bir tarafı eklemli, diğer tarafı çengelli lama yahut zincir ile birbirine bağlanacaktır. Cıvata başı ve lama ile ahşap arasına rondelâ konacak ve </w:t>
      </w:r>
      <w:r w:rsidRPr="00F97392">
        <w:rPr>
          <w:rFonts w:ascii="Times New Roman" w:hAnsi="Times New Roman" w:cs="Times New Roman"/>
        </w:rPr>
        <w:t>kontrasomun</w:t>
      </w:r>
      <w:r w:rsidRPr="00F97392">
        <w:rPr>
          <w:rFonts w:ascii="Times New Roman" w:hAnsi="Times New Roman" w:cs="Times New Roman"/>
        </w:rPr>
        <w:t xml:space="preserve"> kullanılacaktır. Taşınır merdivenlerin üst bağlantıları menteşe ile yapılacaktır. Bağlantılar taşıyacağı yüke uygun boyutlarda olacak, kollara </w:t>
      </w:r>
      <w:r w:rsidRPr="00F97392">
        <w:rPr>
          <w:rFonts w:ascii="Times New Roman" w:hAnsi="Times New Roman" w:cs="Times New Roman"/>
        </w:rPr>
        <w:lastRenderedPageBreak/>
        <w:t xml:space="preserve">açılan delikler, menteşe cıvata çapından daha büyük olmayacaktır. Cıvatalarda </w:t>
      </w:r>
      <w:r w:rsidRPr="00F97392">
        <w:rPr>
          <w:rFonts w:ascii="Times New Roman" w:hAnsi="Times New Roman" w:cs="Times New Roman"/>
        </w:rPr>
        <w:t>kontrasomun</w:t>
      </w:r>
      <w:r w:rsidRPr="00F97392">
        <w:rPr>
          <w:rFonts w:ascii="Times New Roman" w:hAnsi="Times New Roman" w:cs="Times New Roman"/>
        </w:rPr>
        <w:t xml:space="preserve"> kullanılacaktır. Taşınır merdivenin son basamağında çalışılmayacak.</w:t>
      </w:r>
    </w:p>
    <w:p w14:paraId="392FD413" w14:textId="77777777"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b/>
          <w:bCs/>
          <w:color w:val="FF0000"/>
          <w:u w:val="single"/>
        </w:rPr>
        <w:t>Merdivenlerin Kaymasına Karşı Önlem:</w:t>
      </w:r>
    </w:p>
    <w:p w14:paraId="4A2FC421" w14:textId="6671DCC8"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Taşınır merdivenlerle el merdivenlerinin kol uçlarına, kaymayacak şekilde pabuçlar konacak, merdivenler madeni veya kaygan döşemelerde kullanılacak ise, pabuç altlarına ayrıca tırtırlı lastik veya mantar eklenecektir. Merdivenler uzatılmak amacıyla birbirlerine eklenilmeyecek. 4 metreden uzun taşınır merdivenlerle el merdivenleri, çelik boru veya profilden yapılacaktır.</w:t>
      </w:r>
    </w:p>
    <w:p w14:paraId="78B7340F" w14:textId="77777777" w:rsidR="00F97392" w:rsidRPr="00F97392" w:rsidRDefault="00F97392" w:rsidP="00EC3216">
      <w:pPr>
        <w:spacing w:before="40"/>
        <w:jc w:val="both"/>
        <w:rPr>
          <w:rFonts w:ascii="Times New Roman" w:hAnsi="Times New Roman" w:cs="Times New Roman"/>
          <w:color w:val="FF0000"/>
        </w:rPr>
      </w:pPr>
      <w:r w:rsidRPr="00F97392">
        <w:rPr>
          <w:rFonts w:ascii="Times New Roman" w:hAnsi="Times New Roman" w:cs="Times New Roman"/>
          <w:b/>
          <w:bCs/>
          <w:color w:val="FF0000"/>
          <w:u w:val="single"/>
        </w:rPr>
        <w:t>Merdiven Etrafına Korkuluk:</w:t>
      </w:r>
    </w:p>
    <w:p w14:paraId="26ED021A" w14:textId="1CEAD9EE"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İşçilerin gelip geçtiği yerlerde kullanılacak merdivenin etrafı halat, zincir veya ahşap korkulukla çevrilecek ve görünür yerlere uyarma levhaları asılacaktır.</w:t>
      </w:r>
    </w:p>
    <w:p w14:paraId="246BA3B9" w14:textId="77777777" w:rsidR="00F97392" w:rsidRPr="00F97392" w:rsidRDefault="00F97392" w:rsidP="00EC3216">
      <w:pPr>
        <w:spacing w:before="40"/>
        <w:jc w:val="both"/>
        <w:rPr>
          <w:rFonts w:ascii="Times New Roman" w:hAnsi="Times New Roman" w:cs="Times New Roman"/>
          <w:b/>
          <w:bCs/>
          <w:color w:val="FF0000"/>
          <w:u w:val="single"/>
        </w:rPr>
      </w:pPr>
      <w:r w:rsidRPr="00F97392">
        <w:rPr>
          <w:rFonts w:ascii="Times New Roman" w:hAnsi="Times New Roman" w:cs="Times New Roman"/>
          <w:b/>
          <w:bCs/>
          <w:color w:val="FF0000"/>
          <w:u w:val="single"/>
        </w:rPr>
        <w:t xml:space="preserve">Sabit İnşaat Merdivenleri: </w:t>
      </w:r>
    </w:p>
    <w:p w14:paraId="0576EFC0" w14:textId="18237C7E"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Sabit inşaat merdivenlerinde, çıkılacak platformlara korkuluk ve uygun eteklik</w:t>
      </w:r>
      <w:r w:rsidRPr="00F97392">
        <w:rPr>
          <w:rFonts w:ascii="Times New Roman" w:hAnsi="Times New Roman" w:cs="Times New Roman"/>
        </w:rPr>
        <w:t xml:space="preserve"> </w:t>
      </w:r>
      <w:r w:rsidRPr="00F97392">
        <w:rPr>
          <w:rFonts w:ascii="Times New Roman" w:hAnsi="Times New Roman" w:cs="Times New Roman"/>
        </w:rPr>
        <w:t>konacak ve bu platformlar 60 santimetreden dar yapılmayacaktır. Merdivenin bir veya her iki kolu, çıkılacak yerin platformunu en az 90 santimetre aşmış olacak ve merdivenin son basamağı ile platformun arası 30 santimetreyi geçmeyecektir.</w:t>
      </w:r>
    </w:p>
    <w:p w14:paraId="069133DF" w14:textId="77777777" w:rsidR="00F97392" w:rsidRPr="00F97392" w:rsidRDefault="00F97392" w:rsidP="00EC3216">
      <w:pPr>
        <w:spacing w:before="40"/>
        <w:jc w:val="both"/>
        <w:rPr>
          <w:rFonts w:ascii="Times New Roman" w:hAnsi="Times New Roman" w:cs="Times New Roman"/>
          <w:b/>
          <w:bCs/>
          <w:color w:val="FF0000"/>
          <w:u w:val="single"/>
        </w:rPr>
      </w:pPr>
      <w:r w:rsidRPr="00F97392">
        <w:rPr>
          <w:rFonts w:ascii="Times New Roman" w:hAnsi="Times New Roman" w:cs="Times New Roman"/>
          <w:b/>
          <w:bCs/>
          <w:color w:val="FF0000"/>
          <w:u w:val="single"/>
        </w:rPr>
        <w:t>Yüksek Sabit Merdivenler:</w:t>
      </w:r>
    </w:p>
    <w:p w14:paraId="17F927A9" w14:textId="2FCA7FAF"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10 metre yüksekliğini geçen sabit merdivenlerde, her 10 metrede bir dinlenme platformu yapılacaktır.</w:t>
      </w:r>
    </w:p>
    <w:p w14:paraId="5B1B48B5" w14:textId="77777777" w:rsidR="00F97392" w:rsidRPr="00F97392" w:rsidRDefault="00F97392" w:rsidP="00EC3216">
      <w:pPr>
        <w:spacing w:before="40"/>
        <w:jc w:val="both"/>
        <w:rPr>
          <w:rFonts w:ascii="Times New Roman" w:hAnsi="Times New Roman" w:cs="Times New Roman"/>
          <w:b/>
          <w:bCs/>
          <w:color w:val="FF0000"/>
          <w:u w:val="single"/>
        </w:rPr>
      </w:pPr>
      <w:r w:rsidRPr="00F97392">
        <w:rPr>
          <w:rFonts w:ascii="Times New Roman" w:hAnsi="Times New Roman" w:cs="Times New Roman"/>
          <w:b/>
          <w:bCs/>
          <w:color w:val="FF0000"/>
          <w:u w:val="single"/>
        </w:rPr>
        <w:t>Duvar Boşluğunda Merdiven:</w:t>
      </w:r>
    </w:p>
    <w:p w14:paraId="38C077D2" w14:textId="28DA55D3"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 xml:space="preserve"> Yapının duvar boşlukları kapatılmayan veya gerekli tedbirler alınmayan kısmında merdiven kullanılmayacaktır.</w:t>
      </w:r>
    </w:p>
    <w:p w14:paraId="4EDC6F31" w14:textId="77777777" w:rsidR="00F97392" w:rsidRPr="00F97392" w:rsidRDefault="00F97392" w:rsidP="00EC3216">
      <w:pPr>
        <w:spacing w:before="40"/>
        <w:jc w:val="both"/>
        <w:rPr>
          <w:rFonts w:ascii="Times New Roman" w:hAnsi="Times New Roman" w:cs="Times New Roman"/>
          <w:b/>
          <w:bCs/>
          <w:color w:val="FF0000"/>
          <w:u w:val="single"/>
        </w:rPr>
      </w:pPr>
      <w:r w:rsidRPr="00F97392">
        <w:rPr>
          <w:rFonts w:ascii="Times New Roman" w:hAnsi="Times New Roman" w:cs="Times New Roman"/>
          <w:b/>
          <w:bCs/>
          <w:color w:val="FF0000"/>
          <w:u w:val="single"/>
        </w:rPr>
        <w:t>Basamaksız Merdivende Önlem:</w:t>
      </w:r>
    </w:p>
    <w:p w14:paraId="4CC52F4B" w14:textId="5645CD29"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Basamakları yapılmamış betonarme merdiven döşemelerine kayma veya düşmeyi önleyecek ahşap basamaklar ve kova boşluğu kenarlarına ise uygun korkuluklar yapılacaktır.</w:t>
      </w:r>
    </w:p>
    <w:p w14:paraId="5AE64602" w14:textId="77777777" w:rsidR="00F97392" w:rsidRPr="00F97392" w:rsidRDefault="00F97392" w:rsidP="00EC3216">
      <w:pPr>
        <w:spacing w:before="40"/>
        <w:jc w:val="both"/>
        <w:rPr>
          <w:rFonts w:ascii="Times New Roman" w:hAnsi="Times New Roman" w:cs="Times New Roman"/>
          <w:b/>
          <w:bCs/>
          <w:u w:val="single"/>
        </w:rPr>
      </w:pPr>
      <w:r w:rsidRPr="00F97392">
        <w:rPr>
          <w:rFonts w:ascii="Times New Roman" w:hAnsi="Times New Roman" w:cs="Times New Roman"/>
          <w:b/>
          <w:bCs/>
          <w:color w:val="FF0000"/>
          <w:u w:val="single"/>
        </w:rPr>
        <w:t>Madeni Basamaklarda Kaymaya Karşı Önlem:</w:t>
      </w:r>
    </w:p>
    <w:p w14:paraId="56D87240" w14:textId="681A949A" w:rsidR="00F97392" w:rsidRPr="00F97392" w:rsidRDefault="00F97392" w:rsidP="00EC3216">
      <w:pPr>
        <w:spacing w:before="40"/>
        <w:jc w:val="both"/>
        <w:rPr>
          <w:rFonts w:ascii="Times New Roman" w:hAnsi="Times New Roman" w:cs="Times New Roman"/>
        </w:rPr>
      </w:pPr>
      <w:r w:rsidRPr="00F97392">
        <w:rPr>
          <w:rFonts w:ascii="Times New Roman" w:hAnsi="Times New Roman" w:cs="Times New Roman"/>
        </w:rPr>
        <w:t>Düz saçtan veya madeni malzemeden yapılmış merdiven basamaklarının üstleri kaymayacak malzeme ile kaplanacaktır.</w:t>
      </w:r>
    </w:p>
    <w:p w14:paraId="50413CBA" w14:textId="77777777" w:rsidR="00F97392" w:rsidRPr="009545A1" w:rsidRDefault="00F97392" w:rsidP="00EC3216">
      <w:pPr>
        <w:spacing w:before="40"/>
        <w:jc w:val="both"/>
        <w:rPr>
          <w:rFonts w:ascii="Times New Roman" w:hAnsi="Times New Roman" w:cs="Times New Roman"/>
        </w:rPr>
      </w:pPr>
    </w:p>
    <w:p w14:paraId="6BB81093" w14:textId="19B10F37" w:rsidR="00464AAA" w:rsidRPr="009545A1" w:rsidRDefault="00A436A8" w:rsidP="00EA2247">
      <w:pPr>
        <w:pStyle w:val="ListeParagraf"/>
        <w:spacing w:before="40"/>
        <w:jc w:val="both"/>
        <w:rPr>
          <w:rFonts w:ascii="Times New Roman" w:hAnsi="Times New Roman" w:cs="Times New Roman"/>
        </w:rPr>
      </w:pPr>
      <w:r w:rsidRPr="009545A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545A1">
        <w:rPr>
          <w:rFonts w:ascii="Times New Roman" w:hAnsi="Times New Roman" w:cs="Times New Roman"/>
        </w:rPr>
        <w:t>.</w:t>
      </w:r>
    </w:p>
    <w:p w14:paraId="2D2F4187" w14:textId="77777777" w:rsidR="00E6036E" w:rsidRPr="009545A1" w:rsidRDefault="00E6036E" w:rsidP="00EA2247">
      <w:pPr>
        <w:pStyle w:val="ListeParagraf"/>
        <w:spacing w:before="40"/>
        <w:jc w:val="both"/>
        <w:rPr>
          <w:rFonts w:ascii="Times New Roman" w:hAnsi="Times New Roman" w:cs="Times New Roman"/>
        </w:rPr>
      </w:pPr>
    </w:p>
    <w:p w14:paraId="725ACFA7" w14:textId="2198605B" w:rsidR="00464AAA" w:rsidRPr="009545A1" w:rsidRDefault="00464AAA" w:rsidP="00CB0345">
      <w:pPr>
        <w:spacing w:after="0" w:line="276" w:lineRule="auto"/>
        <w:jc w:val="both"/>
        <w:rPr>
          <w:rStyle w:val="FontStyle97"/>
          <w:rFonts w:ascii="Times New Roman" w:hAnsi="Times New Roman" w:cs="Times New Roman"/>
          <w:b/>
          <w:bCs/>
          <w:sz w:val="22"/>
          <w:szCs w:val="22"/>
        </w:rPr>
      </w:pPr>
      <w:r w:rsidRPr="009545A1">
        <w:rPr>
          <w:rStyle w:val="FontStyle97"/>
          <w:rFonts w:ascii="Times New Roman" w:hAnsi="Times New Roman" w:cs="Times New Roman"/>
          <w:b/>
          <w:sz w:val="22"/>
          <w:szCs w:val="22"/>
        </w:rPr>
        <w:t xml:space="preserve">Yukarıdaki talimatı okuduğumu, anladığımı, </w:t>
      </w:r>
      <w:r w:rsidRPr="009545A1">
        <w:rPr>
          <w:rFonts w:ascii="Times New Roman" w:hAnsi="Times New Roman" w:cs="Times New Roman"/>
          <w:b/>
          <w:bCs/>
        </w:rPr>
        <w:t>Ağrı İbrahim Çeçen Üniversitesi</w:t>
      </w:r>
      <w:r w:rsidRPr="009545A1">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545A1">
        <w:rPr>
          <w:rStyle w:val="FontStyle97"/>
          <w:rFonts w:ascii="Times New Roman" w:hAnsi="Times New Roman" w:cs="Times New Roman"/>
          <w:b/>
          <w:color w:val="000000" w:themeColor="text1"/>
          <w:sz w:val="22"/>
          <w:szCs w:val="22"/>
        </w:rPr>
        <w:t>üstlendiğimi</w:t>
      </w:r>
      <w:r w:rsidRPr="009545A1">
        <w:rPr>
          <w:rStyle w:val="FontStyle97"/>
          <w:rFonts w:ascii="Times New Roman" w:hAnsi="Times New Roman" w:cs="Times New Roman"/>
          <w:b/>
          <w:sz w:val="22"/>
          <w:szCs w:val="22"/>
        </w:rPr>
        <w:t xml:space="preserve"> kabul ve taahhüt ederim.</w:t>
      </w:r>
    </w:p>
    <w:sectPr w:rsidR="00464AAA" w:rsidRPr="009545A1" w:rsidSect="00267D2F">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2F33F" w14:textId="77777777" w:rsidR="00267D2F" w:rsidRDefault="00267D2F" w:rsidP="003B2F18">
      <w:pPr>
        <w:spacing w:after="0" w:line="240" w:lineRule="auto"/>
      </w:pPr>
      <w:r>
        <w:separator/>
      </w:r>
    </w:p>
  </w:endnote>
  <w:endnote w:type="continuationSeparator" w:id="0">
    <w:p w14:paraId="4F0A6BB1" w14:textId="77777777" w:rsidR="00267D2F" w:rsidRDefault="00267D2F"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AD124" w14:textId="77777777" w:rsidR="00267D2F" w:rsidRDefault="00267D2F" w:rsidP="003B2F18">
      <w:pPr>
        <w:spacing w:after="0" w:line="240" w:lineRule="auto"/>
      </w:pPr>
      <w:r>
        <w:separator/>
      </w:r>
    </w:p>
  </w:footnote>
  <w:footnote w:type="continuationSeparator" w:id="0">
    <w:p w14:paraId="0F092576" w14:textId="77777777" w:rsidR="00267D2F" w:rsidRDefault="00267D2F"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0CC0EB89"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w:t>
          </w:r>
          <w:r w:rsidR="00F97392">
            <w:rPr>
              <w:rFonts w:ascii="Times New Roman" w:eastAsia="Times New Roman" w:hAnsi="Times New Roman" w:cs="Times New Roman"/>
              <w:sz w:val="20"/>
              <w:szCs w:val="20"/>
              <w:lang w:eastAsia="tr-TR"/>
            </w:rPr>
            <w:t>6</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364B0005"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A2247">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5916BA"/>
    <w:multiLevelType w:val="hybridMultilevel"/>
    <w:tmpl w:val="270C7B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3451D7"/>
    <w:multiLevelType w:val="hybridMultilevel"/>
    <w:tmpl w:val="1B4EEBEC"/>
    <w:lvl w:ilvl="0" w:tplc="041F0001">
      <w:start w:val="1"/>
      <w:numFmt w:val="bullet"/>
      <w:lvlText w:val=""/>
      <w:lvlJc w:val="left"/>
      <w:pPr>
        <w:ind w:left="720" w:hanging="360"/>
      </w:pPr>
      <w:rPr>
        <w:rFonts w:ascii="Symbol" w:hAnsi="Symbol" w:hint="default"/>
      </w:rPr>
    </w:lvl>
    <w:lvl w:ilvl="1" w:tplc="4DFAFA04">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4"/>
  </w:num>
  <w:num w:numId="2" w16cid:durableId="2141260690">
    <w:abstractNumId w:val="0"/>
  </w:num>
  <w:num w:numId="3" w16cid:durableId="1246301680">
    <w:abstractNumId w:val="6"/>
  </w:num>
  <w:num w:numId="4" w16cid:durableId="225460597">
    <w:abstractNumId w:val="3"/>
  </w:num>
  <w:num w:numId="5" w16cid:durableId="1207838732">
    <w:abstractNumId w:val="1"/>
  </w:num>
  <w:num w:numId="6" w16cid:durableId="146678112">
    <w:abstractNumId w:val="2"/>
  </w:num>
  <w:num w:numId="7" w16cid:durableId="1932199061">
    <w:abstractNumId w:val="7"/>
  </w:num>
  <w:num w:numId="8" w16cid:durableId="17720418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A070A"/>
    <w:rsid w:val="001C2ED2"/>
    <w:rsid w:val="0020019A"/>
    <w:rsid w:val="00223264"/>
    <w:rsid w:val="002238E1"/>
    <w:rsid w:val="00224FEB"/>
    <w:rsid w:val="00260068"/>
    <w:rsid w:val="00260304"/>
    <w:rsid w:val="002640AA"/>
    <w:rsid w:val="00267D2F"/>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C69E9"/>
    <w:rsid w:val="005E6435"/>
    <w:rsid w:val="005F0A5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C48AB"/>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97392"/>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721</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65</cp:revision>
  <cp:lastPrinted>2023-11-17T06:35:00Z</cp:lastPrinted>
  <dcterms:created xsi:type="dcterms:W3CDTF">2023-11-16T12:29:00Z</dcterms:created>
  <dcterms:modified xsi:type="dcterms:W3CDTF">2024-03-21T10:24:00Z</dcterms:modified>
</cp:coreProperties>
</file>